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00422A" w:rsidP="00004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DF36DB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Seçmeli-I (Tarihsel Süreçte Çocuk)</w:t>
            </w:r>
            <w:r w:rsidR="00DF36DB" w:rsidRPr="00DF36DB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 xml:space="preserve"> / OÖE218A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D82186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D82186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Seçmeli-I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:</w:t>
                  </w:r>
                  <w:r w:rsidRPr="00D82186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 xml:space="preserve"> </w:t>
                  </w:r>
                  <w:r w:rsidR="0000422A" w:rsidRPr="00182EA8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Tarihsel Süreçte Çocuk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184D88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D20CF4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184D88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00422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00422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00422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Öğr.Gör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 Ayşe Atalay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BB516D" w:rsidRPr="00BB516D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http://gef-okuloncesi.gazi.edu.tr/posts/view/title/ogretim-elemanlari-27894#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D82186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hyperlink r:id="rId4" w:history="1">
              <w:r w:rsidR="0000422A">
                <w:rPr>
                  <w:rStyle w:val="Kpr"/>
                  <w:rFonts w:ascii="Segoe UI" w:hAnsi="Segoe UI" w:cs="Segoe UI"/>
                  <w:color w:val="263961"/>
                  <w:sz w:val="18"/>
                  <w:szCs w:val="18"/>
                  <w:shd w:val="clear" w:color="auto" w:fill="FFFFFF"/>
                </w:rPr>
                <w:t>aatalay@gazi.edu.tr</w:t>
              </w:r>
            </w:hyperlink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0422A" w:rsidRPr="00C11673" w:rsidRDefault="0000422A" w:rsidP="0000422A">
            <w:pPr>
              <w:spacing w:after="240" w:line="240" w:lineRule="auto"/>
              <w:rPr>
                <w:rFonts w:ascii="Times New Roman" w:hAnsi="Times New Roman" w:cs="Times New Roman"/>
                <w:color w:val="505050"/>
                <w:sz w:val="24"/>
                <w:szCs w:val="24"/>
                <w:shd w:val="clear" w:color="auto" w:fill="FFFFFF"/>
              </w:rPr>
            </w:pPr>
            <w:r w:rsidRPr="00C11673">
              <w:rPr>
                <w:rFonts w:ascii="Times New Roman" w:hAnsi="Times New Roman" w:cs="Times New Roman"/>
                <w:color w:val="505050"/>
                <w:sz w:val="24"/>
                <w:szCs w:val="24"/>
                <w:shd w:val="clear" w:color="auto" w:fill="FFFFFF"/>
              </w:rPr>
              <w:t>Bu ders sonunda öğrenci,</w:t>
            </w:r>
          </w:p>
          <w:p w:rsidR="0000422A" w:rsidRPr="00C11673" w:rsidRDefault="0000422A" w:rsidP="0000422A">
            <w:pPr>
              <w:spacing w:after="240" w:line="240" w:lineRule="auto"/>
              <w:rPr>
                <w:rFonts w:ascii="Times New Roman" w:hAnsi="Times New Roman" w:cs="Times New Roman"/>
                <w:color w:val="505050"/>
                <w:sz w:val="24"/>
                <w:szCs w:val="24"/>
                <w:shd w:val="clear" w:color="auto" w:fill="FFFFFF"/>
              </w:rPr>
            </w:pPr>
            <w:r w:rsidRPr="00C11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Geçmişten</w:t>
            </w:r>
            <w:r w:rsidRPr="00C11673">
              <w:rPr>
                <w:rFonts w:ascii="Times New Roman" w:hAnsi="Times New Roman" w:cs="Times New Roman"/>
                <w:color w:val="505050"/>
                <w:sz w:val="24"/>
                <w:szCs w:val="24"/>
                <w:shd w:val="clear" w:color="auto" w:fill="FFFFFF"/>
              </w:rPr>
              <w:t xml:space="preserve"> günümüze </w:t>
            </w:r>
            <w:r w:rsidR="00C11673" w:rsidRPr="00C11673">
              <w:rPr>
                <w:rFonts w:ascii="Times New Roman" w:hAnsi="Times New Roman" w:cs="Times New Roman"/>
                <w:sz w:val="24"/>
                <w:szCs w:val="24"/>
              </w:rPr>
              <w:t xml:space="preserve">farklı kültürlerde </w:t>
            </w:r>
            <w:r w:rsidRPr="00C11673">
              <w:rPr>
                <w:rFonts w:ascii="Times New Roman" w:hAnsi="Times New Roman" w:cs="Times New Roman"/>
                <w:color w:val="505050"/>
                <w:sz w:val="24"/>
                <w:szCs w:val="24"/>
                <w:shd w:val="clear" w:color="auto" w:fill="FFFFFF"/>
              </w:rPr>
              <w:t>çocuk ve çocukluk kavramını açıklar</w:t>
            </w:r>
          </w:p>
          <w:p w:rsidR="0000422A" w:rsidRPr="00C11673" w:rsidRDefault="0000422A" w:rsidP="0000422A">
            <w:pPr>
              <w:spacing w:after="240" w:line="240" w:lineRule="auto"/>
              <w:rPr>
                <w:rFonts w:ascii="Times New Roman" w:hAnsi="Times New Roman" w:cs="Times New Roman"/>
                <w:color w:val="505050"/>
                <w:sz w:val="24"/>
                <w:szCs w:val="24"/>
              </w:rPr>
            </w:pPr>
            <w:r w:rsidRPr="00C11673">
              <w:rPr>
                <w:rFonts w:ascii="Times New Roman" w:hAnsi="Times New Roman" w:cs="Times New Roman"/>
                <w:color w:val="505050"/>
                <w:sz w:val="24"/>
                <w:szCs w:val="24"/>
                <w:shd w:val="clear" w:color="auto" w:fill="FFFFFF"/>
              </w:rPr>
              <w:t>Geçmişten günümüze aile ve toplum içerisinde çocuğun yerini bilir ve değerlendirir</w:t>
            </w:r>
            <w:r w:rsidRPr="00C11673">
              <w:rPr>
                <w:rFonts w:ascii="Times New Roman" w:hAnsi="Times New Roman" w:cs="Times New Roman"/>
                <w:color w:val="505050"/>
                <w:sz w:val="24"/>
                <w:szCs w:val="24"/>
              </w:rPr>
              <w:t xml:space="preserve"> </w:t>
            </w:r>
          </w:p>
          <w:p w:rsidR="00B71EA2" w:rsidRPr="00C11673" w:rsidRDefault="00D20CF4" w:rsidP="0000422A">
            <w:pPr>
              <w:spacing w:after="240" w:line="240" w:lineRule="auto"/>
              <w:rPr>
                <w:rFonts w:ascii="Times New Roman" w:hAnsi="Times New Roman" w:cs="Times New Roman"/>
                <w:color w:val="505050"/>
                <w:sz w:val="24"/>
                <w:szCs w:val="24"/>
                <w:shd w:val="clear" w:color="auto" w:fill="FFFFFF"/>
              </w:rPr>
            </w:pPr>
            <w:r w:rsidRPr="00C11673">
              <w:rPr>
                <w:rFonts w:ascii="Times New Roman" w:hAnsi="Times New Roman" w:cs="Times New Roman"/>
                <w:color w:val="505050"/>
                <w:sz w:val="24"/>
                <w:szCs w:val="24"/>
                <w:shd w:val="clear" w:color="auto" w:fill="FFFFFF"/>
              </w:rPr>
              <w:t>Anne baba tutumları</w:t>
            </w:r>
            <w:r w:rsidR="0000422A" w:rsidRPr="00C11673">
              <w:rPr>
                <w:rFonts w:ascii="Times New Roman" w:hAnsi="Times New Roman" w:cs="Times New Roman"/>
                <w:color w:val="505050"/>
                <w:sz w:val="24"/>
                <w:szCs w:val="24"/>
                <w:shd w:val="clear" w:color="auto" w:fill="FFFFFF"/>
              </w:rPr>
              <w:t xml:space="preserve"> ve aile içi </w:t>
            </w:r>
            <w:r w:rsidRPr="00C11673">
              <w:rPr>
                <w:rFonts w:ascii="Times New Roman" w:hAnsi="Times New Roman" w:cs="Times New Roman"/>
                <w:color w:val="505050"/>
                <w:sz w:val="24"/>
                <w:szCs w:val="24"/>
                <w:shd w:val="clear" w:color="auto" w:fill="FFFFFF"/>
              </w:rPr>
              <w:t xml:space="preserve">iletişimi kavramlarını açıklar ve </w:t>
            </w:r>
            <w:r w:rsidR="00C11673" w:rsidRPr="00C11673">
              <w:rPr>
                <w:rFonts w:ascii="Times New Roman" w:hAnsi="Times New Roman" w:cs="Times New Roman"/>
                <w:color w:val="505050"/>
                <w:sz w:val="24"/>
                <w:szCs w:val="24"/>
                <w:shd w:val="clear" w:color="auto" w:fill="FFFFFF"/>
              </w:rPr>
              <w:t>bu faktörlerin çocuğun eğitim sürecindeki yerini bilir.</w:t>
            </w:r>
          </w:p>
          <w:p w:rsidR="00D20CF4" w:rsidRPr="00C11673" w:rsidRDefault="00D20CF4" w:rsidP="00D20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73">
              <w:rPr>
                <w:rFonts w:ascii="Times New Roman" w:hAnsi="Times New Roman" w:cs="Times New Roman"/>
                <w:sz w:val="24"/>
                <w:szCs w:val="24"/>
              </w:rPr>
              <w:t>Geçmişten günümüze</w:t>
            </w:r>
            <w:r w:rsidR="00C11673" w:rsidRPr="00C11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673">
              <w:rPr>
                <w:rFonts w:ascii="Times New Roman" w:hAnsi="Times New Roman" w:cs="Times New Roman"/>
                <w:sz w:val="24"/>
                <w:szCs w:val="24"/>
              </w:rPr>
              <w:t>çocukla ilgili gelenek ve görenekler</w:t>
            </w:r>
            <w:r w:rsidR="00C11673" w:rsidRPr="00C11673">
              <w:rPr>
                <w:rFonts w:ascii="Times New Roman" w:hAnsi="Times New Roman" w:cs="Times New Roman"/>
                <w:sz w:val="24"/>
                <w:szCs w:val="24"/>
              </w:rPr>
              <w:t>, giysiler, oyun ve oyuncaklar hakkında bilgi sahibi olur ve geçmiş ile günümüze ve farklı kültürlere göre karşılaştırma yapar</w:t>
            </w:r>
          </w:p>
          <w:p w:rsidR="00D20CF4" w:rsidRPr="0000422A" w:rsidRDefault="00D20CF4" w:rsidP="0000422A">
            <w:pPr>
              <w:spacing w:after="24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C11673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Bu ders sadece yüz yüze eğitim şeklinde yürütülmektedir.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C11673"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Bu dersin önkoşulu </w:t>
            </w:r>
            <w:proofErr w:type="gramStart"/>
            <w:r w:rsidR="00C11673"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yada</w:t>
            </w:r>
            <w:proofErr w:type="gramEnd"/>
            <w:r w:rsidR="00C11673"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eş koşulu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C11673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Bu dersle ilişkili önerilen başka dersler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3741F0" w:rsidP="003741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hAnsi="Times New Roman" w:cs="Times New Roman"/>
                      <w:color w:val="505050"/>
                      <w:sz w:val="24"/>
                      <w:szCs w:val="24"/>
                      <w:shd w:val="clear" w:color="auto" w:fill="FFFFFF"/>
                    </w:rPr>
                    <w:t>Geçmişten günümüze çocuk ve çocukluk kavramı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3741F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hAnsi="Times New Roman" w:cs="Times New Roman"/>
                      <w:color w:val="505050"/>
                      <w:sz w:val="24"/>
                      <w:szCs w:val="24"/>
                      <w:shd w:val="clear" w:color="auto" w:fill="FFFFFF"/>
                    </w:rPr>
                    <w:t>Aile içerisinde çocuğun yeri</w:t>
                  </w:r>
                  <w:r w:rsidR="00C87E79" w:rsidRPr="00BB516D">
                    <w:rPr>
                      <w:rFonts w:ascii="Times New Roman" w:hAnsi="Times New Roman" w:cs="Times New Roman"/>
                      <w:color w:val="505050"/>
                      <w:sz w:val="24"/>
                      <w:szCs w:val="24"/>
                      <w:shd w:val="clear" w:color="auto" w:fill="FFFFFF"/>
                    </w:rPr>
                    <w:t>, anne baba tutumları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C87E79" w:rsidP="003741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hAnsi="Times New Roman" w:cs="Times New Roman"/>
                      <w:color w:val="505050"/>
                      <w:sz w:val="24"/>
                      <w:szCs w:val="24"/>
                      <w:shd w:val="clear" w:color="auto" w:fill="FFFFFF"/>
                    </w:rPr>
                    <w:t>Türkiye'de çocuğun yerinin incelenmesi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41200D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hAnsi="Times New Roman" w:cs="Times New Roman"/>
                      <w:color w:val="505050"/>
                      <w:sz w:val="24"/>
                      <w:szCs w:val="24"/>
                      <w:shd w:val="clear" w:color="auto" w:fill="FFFFFF"/>
                    </w:rPr>
                    <w:t> Türkiye'de çocuğun yerinin incelenmesi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C87E7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Farklı kültürlerde</w:t>
                  </w:r>
                  <w:r w:rsidRPr="00BB516D">
                    <w:rPr>
                      <w:rFonts w:ascii="Times New Roman" w:hAnsi="Times New Roman" w:cs="Times New Roman"/>
                      <w:color w:val="505050"/>
                      <w:sz w:val="24"/>
                      <w:szCs w:val="24"/>
                      <w:shd w:val="clear" w:color="auto" w:fill="FFFFFF"/>
                    </w:rPr>
                    <w:t xml:space="preserve"> çocuğun yerinin incelenmesi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41200D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Farklı kültürlerde</w:t>
                  </w:r>
                  <w:r w:rsidRPr="00BB516D">
                    <w:rPr>
                      <w:rFonts w:ascii="Times New Roman" w:hAnsi="Times New Roman" w:cs="Times New Roman"/>
                      <w:color w:val="505050"/>
                      <w:sz w:val="24"/>
                      <w:szCs w:val="24"/>
                      <w:shd w:val="clear" w:color="auto" w:fill="FFFFFF"/>
                    </w:rPr>
                    <w:t xml:space="preserve"> çocuğun yerinin incelenmesi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3741F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Vize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41200D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Geçmişten günümüze çocukla ilgili gelenek ve görenekler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C87E79" w:rsidP="00610B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Geçmişten günümüze çocuk giysileri 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610B8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Geçmişten günümüze çocuk oyun ve oyuncakları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C87E7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Öğrenci Sunumları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C87E7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Öğrenci Sunumları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C87E7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Öğrenci Sunumları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C87E7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Genel Değerlendirme</w:t>
                  </w:r>
                  <w:r w:rsidR="00610B8A" w:rsidRPr="00BB516D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/ Tartışma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BB516D" w:rsidRDefault="003741F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BB516D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Final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ZORUNLU YA DA ÖNERİLEN KAYNAKLAR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Default="00610B8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Prof.Dr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 Bekir Onur- Oyunlar ve Oyuncaklar</w:t>
            </w:r>
          </w:p>
          <w:p w:rsidR="00610B8A" w:rsidRDefault="00610B8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Prof.Dr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 Bekir Onur</w:t>
            </w:r>
            <w:r w:rsidR="009F7320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- Toplumsal Tarihte Çocuk Sempozyumu</w:t>
            </w:r>
          </w:p>
          <w:p w:rsidR="00610B8A" w:rsidRPr="00384F43" w:rsidRDefault="00610B8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Prof.Dr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 Bekir Onur</w:t>
            </w:r>
            <w:r w:rsidR="009F7320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- Türk Modernleşmesinde Çocuk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3741F0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Anlatım, Soru-Yanıt, Gösterme, Uygulama </w:t>
            </w:r>
            <w:r w:rsidR="00C87E7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–</w:t>
            </w: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Alıştırma</w:t>
            </w:r>
            <w:r w:rsidR="00C87E7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, Sunum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3741F0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Yok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87E7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D8218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D82186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D8218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D8218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D82186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D82186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610B8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56</w:t>
                        </w:r>
                      </w:p>
                    </w:tc>
                  </w:tr>
                  <w:tr w:rsidR="00B71EA2" w:rsidRPr="00D82186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610B8A" w:rsidP="00610B8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610B8A" w:rsidP="00610B8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610B8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D82186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B71EA2" w:rsidRPr="00D82186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610B8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610B8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610B8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bookmarkStart w:id="0" w:name="_GoBack"/>
                        <w:bookmarkEnd w:id="0"/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D82186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610B8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610B8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610B8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D82186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610B8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B71EA2" w:rsidRPr="00D82186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71EA2" w:rsidRPr="00D82186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610B8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B71EA2" w:rsidRPr="00D82186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610B8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B71EA2" w:rsidRPr="00D82186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610B8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B71EA2" w:rsidRPr="00D82186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D8218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92</w:t>
                        </w:r>
                      </w:p>
                    </w:tc>
                  </w:tr>
                  <w:tr w:rsidR="00B71EA2" w:rsidRPr="00D8218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="00610B8A"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TOPLAM İŞ YÜKÜ / 25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D8218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3,68</w:t>
                        </w:r>
                      </w:p>
                    </w:tc>
                  </w:tr>
                  <w:tr w:rsidR="00B71EA2" w:rsidRPr="00D8218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D821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D82186" w:rsidRDefault="00E24FA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B71EA2" w:rsidRPr="00D82186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D82186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B719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0422A"/>
    <w:rsid w:val="000B3A79"/>
    <w:rsid w:val="001405C5"/>
    <w:rsid w:val="00184D88"/>
    <w:rsid w:val="003741F0"/>
    <w:rsid w:val="00384F43"/>
    <w:rsid w:val="003B7190"/>
    <w:rsid w:val="0041200D"/>
    <w:rsid w:val="004556BC"/>
    <w:rsid w:val="00587A26"/>
    <w:rsid w:val="00610B8A"/>
    <w:rsid w:val="00953049"/>
    <w:rsid w:val="009F7320"/>
    <w:rsid w:val="00B71EA2"/>
    <w:rsid w:val="00BB516D"/>
    <w:rsid w:val="00C11673"/>
    <w:rsid w:val="00C52F55"/>
    <w:rsid w:val="00C6627F"/>
    <w:rsid w:val="00C87E79"/>
    <w:rsid w:val="00D20CF4"/>
    <w:rsid w:val="00D82186"/>
    <w:rsid w:val="00DF36DB"/>
    <w:rsid w:val="00E2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44494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  <w:style w:type="character" w:styleId="Kpr">
    <w:name w:val="Hyperlink"/>
    <w:basedOn w:val="VarsaylanParagrafYazTipi"/>
    <w:uiPriority w:val="99"/>
    <w:semiHidden/>
    <w:unhideWhenUsed/>
    <w:rsid w:val="000042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atalay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4</cp:revision>
  <dcterms:created xsi:type="dcterms:W3CDTF">2017-02-08T12:36:00Z</dcterms:created>
  <dcterms:modified xsi:type="dcterms:W3CDTF">2017-04-02T21:35:00Z</dcterms:modified>
</cp:coreProperties>
</file>